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35D70" w:rsidRPr="00AB7A3F" w:rsidRDefault="000A1E9D" w:rsidP="00A1469F">
      <w:pPr>
        <w:ind w:left="-288"/>
        <w:rPr>
          <w:sz w:val="20"/>
          <w:szCs w:val="20"/>
        </w:rPr>
      </w:pPr>
      <w:r w:rsidRPr="003E0F5C">
        <w:rPr>
          <w:noProof/>
        </w:rPr>
        <w:drawing>
          <wp:inline distT="0" distB="0" distL="0" distR="0" wp14:anchorId="20282B89" wp14:editId="07777777">
            <wp:extent cx="1847215" cy="1104265"/>
            <wp:effectExtent l="0" t="0" r="0" b="0"/>
            <wp:docPr id="1" name="Picture 1" descr="DOE_Chancellor_color_vertic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_Chancellor_color_vertical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1104265"/>
                    </a:xfrm>
                    <a:prstGeom prst="rect">
                      <a:avLst/>
                    </a:prstGeom>
                    <a:noFill/>
                    <a:ln>
                      <a:noFill/>
                    </a:ln>
                  </pic:spPr>
                </pic:pic>
              </a:graphicData>
            </a:graphic>
          </wp:inline>
        </w:drawing>
      </w:r>
    </w:p>
    <w:p w14:paraId="0A37501D" w14:textId="77777777" w:rsidR="00EF20CF" w:rsidRDefault="00EF20CF" w:rsidP="001E39D7">
      <w:pPr>
        <w:rPr>
          <w:b/>
          <w:sz w:val="16"/>
          <w:szCs w:val="16"/>
        </w:rPr>
      </w:pPr>
    </w:p>
    <w:p w14:paraId="5DAB6C7B" w14:textId="77777777" w:rsidR="00EF20CF" w:rsidRPr="00EC3E7D" w:rsidRDefault="001E39D7" w:rsidP="00EF20CF">
      <w:pPr>
        <w:pStyle w:val="Default"/>
        <w:jc w:val="center"/>
        <w:rPr>
          <w:rFonts w:ascii="Times New Roman" w:hAnsi="Times New Roman" w:cs="Times New Roman"/>
          <w:b/>
          <w:bCs/>
        </w:rPr>
      </w:pPr>
      <w:r w:rsidRPr="00AB7A3F">
        <w:rPr>
          <w:i/>
          <w:sz w:val="20"/>
          <w:szCs w:val="20"/>
        </w:rPr>
        <w:tab/>
      </w:r>
      <w:r w:rsidRPr="00AB7A3F">
        <w:rPr>
          <w:i/>
          <w:sz w:val="20"/>
          <w:szCs w:val="20"/>
        </w:rPr>
        <w:tab/>
      </w:r>
      <w:r w:rsidRPr="00AB7A3F">
        <w:rPr>
          <w:i/>
          <w:sz w:val="20"/>
          <w:szCs w:val="20"/>
        </w:rPr>
        <w:tab/>
      </w:r>
    </w:p>
    <w:p w14:paraId="70C4B313" w14:textId="0FCAF706" w:rsidR="00EF20CF" w:rsidRPr="00EC3E7D" w:rsidRDefault="00EF20CF" w:rsidP="00EF20CF">
      <w:pPr>
        <w:pStyle w:val="Default"/>
        <w:jc w:val="center"/>
        <w:rPr>
          <w:rFonts w:ascii="Times New Roman" w:hAnsi="Times New Roman" w:cs="Times New Roman"/>
        </w:rPr>
      </w:pPr>
      <w:r w:rsidRPr="00EC3E7D">
        <w:rPr>
          <w:rFonts w:ascii="Times New Roman" w:hAnsi="Times New Roman" w:cs="Times New Roman"/>
          <w:b/>
          <w:bCs/>
        </w:rPr>
        <w:t>Waiver of Section</w:t>
      </w:r>
      <w:r w:rsidR="001124F9">
        <w:rPr>
          <w:rFonts w:ascii="Times New Roman" w:hAnsi="Times New Roman" w:cs="Times New Roman"/>
          <w:b/>
          <w:bCs/>
        </w:rPr>
        <w:t>s</w:t>
      </w:r>
      <w:r w:rsidRPr="00EC3E7D">
        <w:rPr>
          <w:rFonts w:ascii="Times New Roman" w:hAnsi="Times New Roman" w:cs="Times New Roman"/>
          <w:b/>
          <w:bCs/>
        </w:rPr>
        <w:t xml:space="preserve"> </w:t>
      </w:r>
      <w:r w:rsidR="00715722">
        <w:rPr>
          <w:rFonts w:ascii="Times New Roman" w:hAnsi="Times New Roman" w:cs="Times New Roman"/>
          <w:b/>
          <w:bCs/>
        </w:rPr>
        <w:t>of</w:t>
      </w:r>
    </w:p>
    <w:p w14:paraId="301B0F84" w14:textId="77777777" w:rsidR="00EF20CF" w:rsidRPr="00A1469F" w:rsidRDefault="00EF20CF" w:rsidP="00A1469F">
      <w:pPr>
        <w:pStyle w:val="Default"/>
        <w:jc w:val="center"/>
        <w:rPr>
          <w:rFonts w:ascii="Times New Roman" w:hAnsi="Times New Roman" w:cs="Times New Roman"/>
        </w:rPr>
      </w:pPr>
      <w:r w:rsidRPr="00EC3E7D">
        <w:rPr>
          <w:rFonts w:ascii="Times New Roman" w:hAnsi="Times New Roman" w:cs="Times New Roman"/>
          <w:b/>
          <w:bCs/>
        </w:rPr>
        <w:t>Chancellor’s Regulation A-6</w:t>
      </w:r>
      <w:r w:rsidR="00715722">
        <w:rPr>
          <w:rFonts w:ascii="Times New Roman" w:hAnsi="Times New Roman" w:cs="Times New Roman"/>
          <w:b/>
          <w:bCs/>
        </w:rPr>
        <w:t>6</w:t>
      </w:r>
      <w:r w:rsidRPr="00EC3E7D">
        <w:rPr>
          <w:rFonts w:ascii="Times New Roman" w:hAnsi="Times New Roman" w:cs="Times New Roman"/>
          <w:b/>
          <w:bCs/>
        </w:rPr>
        <w:t>0</w:t>
      </w:r>
    </w:p>
    <w:p w14:paraId="02EB378F" w14:textId="77777777" w:rsidR="00EF20CF" w:rsidRPr="00EC3E7D" w:rsidRDefault="00EF20CF" w:rsidP="28B31E9E">
      <w:pPr>
        <w:pStyle w:val="Default"/>
        <w:rPr>
          <w:rFonts w:ascii="Times New Roman" w:hAnsi="Times New Roman" w:cs="Times New Roman"/>
        </w:rPr>
      </w:pPr>
    </w:p>
    <w:p w14:paraId="5CCACC82" w14:textId="7DB6E95A" w:rsidR="00C356F7" w:rsidRDefault="28B31E9E" w:rsidP="28B31E9E">
      <w:pPr>
        <w:pStyle w:val="Default"/>
        <w:rPr>
          <w:rFonts w:ascii="Times New Roman" w:hAnsi="Times New Roman" w:cs="Times New Roman"/>
        </w:rPr>
      </w:pPr>
      <w:r w:rsidRPr="28B31E9E">
        <w:rPr>
          <w:rFonts w:ascii="Times New Roman" w:hAnsi="Times New Roman" w:cs="Times New Roman"/>
        </w:rPr>
        <w:t xml:space="preserve">Chancellor’s Regulation A-660.I.D.1 provides that PA/PTA officers </w:t>
      </w:r>
      <w:proofErr w:type="gramStart"/>
      <w:r w:rsidRPr="28B31E9E">
        <w:rPr>
          <w:rFonts w:ascii="Times New Roman" w:hAnsi="Times New Roman" w:cs="Times New Roman"/>
        </w:rPr>
        <w:t>are</w:t>
      </w:r>
      <w:proofErr w:type="gramEnd"/>
      <w:r w:rsidRPr="28B31E9E">
        <w:rPr>
          <w:rFonts w:ascii="Times New Roman" w:hAnsi="Times New Roman" w:cs="Times New Roman"/>
        </w:rPr>
        <w:t xml:space="preserve"> elected to serve a one-year term, beginning July 1 and ending June 30 of the following year.  Chancellor’s Regulation A-660.I.D.4.a requires PA/PTAs to hold the elections of mandatory officers (president, treasurer, and recording secretary) between April 1 and the last day of school.</w:t>
      </w:r>
    </w:p>
    <w:p w14:paraId="313A780E" w14:textId="1755C8FA" w:rsidR="004A561E" w:rsidRDefault="004A561E" w:rsidP="28B31E9E">
      <w:pPr>
        <w:pStyle w:val="Default"/>
        <w:rPr>
          <w:rFonts w:ascii="Times New Roman" w:hAnsi="Times New Roman" w:cs="Times New Roman"/>
        </w:rPr>
      </w:pPr>
    </w:p>
    <w:p w14:paraId="25FC190A" w14:textId="777C4A70" w:rsidR="004A561E" w:rsidRDefault="28B31E9E" w:rsidP="28B31E9E">
      <w:pPr>
        <w:pStyle w:val="Default"/>
        <w:rPr>
          <w:rFonts w:ascii="Times New Roman" w:hAnsi="Times New Roman" w:cs="Times New Roman"/>
        </w:rPr>
      </w:pPr>
      <w:r w:rsidRPr="28B31E9E">
        <w:rPr>
          <w:rFonts w:ascii="Times New Roman" w:hAnsi="Times New Roman" w:cs="Times New Roman"/>
        </w:rPr>
        <w:t xml:space="preserve">Chancellor’s Regulation A-660.I.I.3 provides that </w:t>
      </w:r>
      <w:r w:rsidR="001124F9">
        <w:rPr>
          <w:rFonts w:ascii="Times New Roman" w:hAnsi="Times New Roman" w:cs="Times New Roman"/>
        </w:rPr>
        <w:t>a</w:t>
      </w:r>
      <w:r w:rsidRPr="28B31E9E">
        <w:rPr>
          <w:rFonts w:ascii="Times New Roman" w:hAnsi="Times New Roman" w:cs="Times New Roman"/>
        </w:rPr>
        <w:t xml:space="preserve">ll </w:t>
      </w:r>
      <w:r w:rsidR="00325355">
        <w:rPr>
          <w:rFonts w:ascii="Times New Roman" w:hAnsi="Times New Roman" w:cs="Times New Roman"/>
        </w:rPr>
        <w:t xml:space="preserve">PA/PTA </w:t>
      </w:r>
      <w:r w:rsidRPr="28B31E9E">
        <w:rPr>
          <w:rFonts w:ascii="Times New Roman" w:hAnsi="Times New Roman" w:cs="Times New Roman"/>
        </w:rPr>
        <w:t xml:space="preserve">general membership and executive board meetings </w:t>
      </w:r>
      <w:proofErr w:type="gramStart"/>
      <w:r w:rsidRPr="28B31E9E">
        <w:rPr>
          <w:rFonts w:ascii="Times New Roman" w:hAnsi="Times New Roman" w:cs="Times New Roman"/>
        </w:rPr>
        <w:t>must be physically convened</w:t>
      </w:r>
      <w:proofErr w:type="gramEnd"/>
      <w:r w:rsidRPr="28B31E9E">
        <w:rPr>
          <w:rFonts w:ascii="Times New Roman" w:hAnsi="Times New Roman" w:cs="Times New Roman"/>
        </w:rPr>
        <w:t xml:space="preserve"> in the PA/PTA’s home school building</w:t>
      </w:r>
      <w:r w:rsidR="001124F9">
        <w:rPr>
          <w:rFonts w:ascii="Times New Roman" w:hAnsi="Times New Roman" w:cs="Times New Roman"/>
        </w:rPr>
        <w:t>, and that members participating from remote locations must not be counted toward quorum and must not be allowed to vote</w:t>
      </w:r>
      <w:r w:rsidRPr="28B31E9E">
        <w:rPr>
          <w:rFonts w:ascii="Times New Roman" w:hAnsi="Times New Roman" w:cs="Times New Roman"/>
        </w:rPr>
        <w:t>.</w:t>
      </w:r>
    </w:p>
    <w:p w14:paraId="0EB17477" w14:textId="2C76C6D1" w:rsidR="004A561E" w:rsidRDefault="28B31E9E" w:rsidP="28B31E9E">
      <w:pPr>
        <w:pStyle w:val="Default"/>
        <w:rPr>
          <w:rFonts w:ascii="Times New Roman" w:hAnsi="Times New Roman" w:cs="Times New Roman"/>
        </w:rPr>
      </w:pPr>
      <w:r w:rsidRPr="28B31E9E">
        <w:rPr>
          <w:rFonts w:ascii="Times New Roman" w:hAnsi="Times New Roman" w:cs="Times New Roman"/>
        </w:rPr>
        <w:t xml:space="preserve"> </w:t>
      </w:r>
    </w:p>
    <w:p w14:paraId="0CCEF0A9" w14:textId="27A9D871" w:rsidR="004A561E" w:rsidRDefault="28B31E9E" w:rsidP="00C356F7">
      <w:pPr>
        <w:pStyle w:val="Default"/>
        <w:rPr>
          <w:rFonts w:ascii="Times New Roman" w:hAnsi="Times New Roman" w:cs="Times New Roman"/>
        </w:rPr>
      </w:pPr>
      <w:r w:rsidRPr="28B31E9E">
        <w:rPr>
          <w:rFonts w:ascii="Times New Roman" w:hAnsi="Times New Roman" w:cs="Times New Roman"/>
        </w:rPr>
        <w:t xml:space="preserve">Chancellor’s Regulation A-660.II.C.1 provides that Presidents’ Council officers </w:t>
      </w:r>
      <w:proofErr w:type="gramStart"/>
      <w:r w:rsidRPr="28B31E9E">
        <w:rPr>
          <w:rFonts w:ascii="Times New Roman" w:hAnsi="Times New Roman" w:cs="Times New Roman"/>
        </w:rPr>
        <w:t>are</w:t>
      </w:r>
      <w:proofErr w:type="gramEnd"/>
      <w:r w:rsidRPr="28B31E9E">
        <w:rPr>
          <w:rFonts w:ascii="Times New Roman" w:hAnsi="Times New Roman" w:cs="Times New Roman"/>
        </w:rPr>
        <w:t xml:space="preserve"> elected to serve a one-year term beginning July 1 and ending June 30 of the following year.  Chancellor’s Regulation A-660.II.C.2 provides that Presidents’ Council elections should be held by June 30, and must be held no later than September 30.  Chancellor’s Regulation A-660.II.C.2 further provides that the election meeting date should be set to allow constituent PA/PTAs sufficient opportunity to elect their officers and determine their representatives on the Presidents’ Council.</w:t>
      </w:r>
    </w:p>
    <w:p w14:paraId="5A39BBE3" w14:textId="77777777" w:rsidR="00DB2CD5" w:rsidRDefault="00DB2CD5" w:rsidP="00C356F7">
      <w:pPr>
        <w:pStyle w:val="Default"/>
        <w:rPr>
          <w:rFonts w:ascii="Times New Roman" w:hAnsi="Times New Roman" w:cs="Times New Roman"/>
        </w:rPr>
      </w:pPr>
    </w:p>
    <w:p w14:paraId="5C725FD0" w14:textId="77777777" w:rsidR="00DB2CD5" w:rsidRDefault="00DB2CD5" w:rsidP="00C356F7">
      <w:pPr>
        <w:pStyle w:val="Default"/>
        <w:rPr>
          <w:rFonts w:ascii="Times New Roman" w:hAnsi="Times New Roman" w:cs="Times New Roman"/>
        </w:rPr>
      </w:pPr>
      <w:r>
        <w:rPr>
          <w:rFonts w:ascii="Times New Roman" w:hAnsi="Times New Roman" w:cs="Times New Roman"/>
        </w:rPr>
        <w:t xml:space="preserve">Chancellor’s Regulation A-660.III.F.2 provides that an Annual PA/PTA </w:t>
      </w:r>
      <w:r w:rsidRPr="00DB2CD5">
        <w:rPr>
          <w:rFonts w:ascii="Times New Roman" w:hAnsi="Times New Roman" w:cs="Times New Roman"/>
        </w:rPr>
        <w:t>Financial Report must be prepared by the PA/PTA and submitted to the principal by June 30 of each school year</w:t>
      </w:r>
      <w:r>
        <w:rPr>
          <w:rFonts w:ascii="Times New Roman" w:hAnsi="Times New Roman" w:cs="Times New Roman"/>
        </w:rPr>
        <w:t>.</w:t>
      </w:r>
      <w:r w:rsidR="001777F3">
        <w:rPr>
          <w:rFonts w:ascii="Times New Roman" w:hAnsi="Times New Roman" w:cs="Times New Roman"/>
        </w:rPr>
        <w:t xml:space="preserve">  Chancellor’s Regulation A-660.III.F.3 provides that an Annual Presidents’ Cou</w:t>
      </w:r>
      <w:r w:rsidR="001777F3" w:rsidRPr="001777F3">
        <w:rPr>
          <w:rFonts w:ascii="Times New Roman" w:hAnsi="Times New Roman" w:cs="Times New Roman"/>
        </w:rPr>
        <w:t>nci</w:t>
      </w:r>
      <w:r w:rsidR="001777F3">
        <w:rPr>
          <w:rFonts w:ascii="Times New Roman" w:hAnsi="Times New Roman" w:cs="Times New Roman"/>
        </w:rPr>
        <w:t>l Financi</w:t>
      </w:r>
      <w:r w:rsidR="001777F3" w:rsidRPr="001777F3">
        <w:rPr>
          <w:rFonts w:ascii="Times New Roman" w:hAnsi="Times New Roman" w:cs="Times New Roman"/>
        </w:rPr>
        <w:t xml:space="preserve">al Report </w:t>
      </w:r>
      <w:proofErr w:type="gramStart"/>
      <w:r w:rsidR="001777F3" w:rsidRPr="001777F3">
        <w:rPr>
          <w:rFonts w:ascii="Times New Roman" w:hAnsi="Times New Roman" w:cs="Times New Roman"/>
        </w:rPr>
        <w:t>must be prepared by the Presidents’ Council and submitted to FACE by June 30 of each school year</w:t>
      </w:r>
      <w:proofErr w:type="gramEnd"/>
      <w:r w:rsidR="00097AA2">
        <w:rPr>
          <w:rFonts w:ascii="Times New Roman" w:hAnsi="Times New Roman" w:cs="Times New Roman"/>
        </w:rPr>
        <w:t>.</w:t>
      </w:r>
    </w:p>
    <w:p w14:paraId="41C8F396" w14:textId="77777777" w:rsidR="00715722" w:rsidRDefault="00715722" w:rsidP="00EF20CF">
      <w:pPr>
        <w:pStyle w:val="Default"/>
        <w:rPr>
          <w:rFonts w:ascii="Times New Roman" w:hAnsi="Times New Roman" w:cs="Times New Roman"/>
        </w:rPr>
      </w:pPr>
    </w:p>
    <w:p w14:paraId="1F34AFEB" w14:textId="0B7D3678" w:rsidR="00924661" w:rsidRDefault="00440B7F">
      <w:pPr>
        <w:pStyle w:val="Default"/>
        <w:rPr>
          <w:rFonts w:ascii="Times New Roman" w:hAnsi="Times New Roman" w:cs="Times New Roman"/>
        </w:rPr>
      </w:pPr>
      <w:r w:rsidRPr="00440B7F">
        <w:rPr>
          <w:rFonts w:ascii="Times New Roman" w:hAnsi="Times New Roman" w:cs="Times New Roman"/>
        </w:rPr>
        <w:t xml:space="preserve">The health and safety of all </w:t>
      </w:r>
      <w:r>
        <w:rPr>
          <w:rFonts w:ascii="Times New Roman" w:hAnsi="Times New Roman" w:cs="Times New Roman"/>
        </w:rPr>
        <w:t>students, staff, and families</w:t>
      </w:r>
      <w:r w:rsidRPr="00440B7F">
        <w:rPr>
          <w:rFonts w:ascii="Times New Roman" w:hAnsi="Times New Roman" w:cs="Times New Roman"/>
        </w:rPr>
        <w:t xml:space="preserve"> </w:t>
      </w:r>
      <w:r>
        <w:rPr>
          <w:rFonts w:ascii="Times New Roman" w:hAnsi="Times New Roman" w:cs="Times New Roman"/>
        </w:rPr>
        <w:t xml:space="preserve">is </w:t>
      </w:r>
      <w:r w:rsidR="00F37F53">
        <w:rPr>
          <w:rFonts w:ascii="Times New Roman" w:hAnsi="Times New Roman" w:cs="Times New Roman"/>
        </w:rPr>
        <w:t>the DOE’s</w:t>
      </w:r>
      <w:r w:rsidRPr="00440B7F">
        <w:rPr>
          <w:rFonts w:ascii="Times New Roman" w:hAnsi="Times New Roman" w:cs="Times New Roman"/>
        </w:rPr>
        <w:t xml:space="preserve"> first priority in the wake of the evolving situation around the novel coronavirus (COVID-19) in New York City.</w:t>
      </w:r>
      <w:r>
        <w:rPr>
          <w:rFonts w:ascii="Times New Roman" w:hAnsi="Times New Roman" w:cs="Times New Roman"/>
        </w:rPr>
        <w:t xml:space="preserve">  </w:t>
      </w:r>
      <w:r w:rsidR="00314485">
        <w:rPr>
          <w:rFonts w:ascii="Times New Roman" w:hAnsi="Times New Roman" w:cs="Times New Roman"/>
        </w:rPr>
        <w:t>Moreover, the DOE seeks to ensure that PA/PTA e</w:t>
      </w:r>
      <w:r w:rsidR="00314485" w:rsidRPr="00314485">
        <w:rPr>
          <w:rFonts w:ascii="Times New Roman" w:hAnsi="Times New Roman" w:cs="Times New Roman"/>
        </w:rPr>
        <w:t xml:space="preserve">lections </w:t>
      </w:r>
      <w:r w:rsidR="00314485">
        <w:rPr>
          <w:rFonts w:ascii="Times New Roman" w:hAnsi="Times New Roman" w:cs="Times New Roman"/>
        </w:rPr>
        <w:t>are</w:t>
      </w:r>
      <w:r w:rsidR="00314485" w:rsidRPr="00314485">
        <w:rPr>
          <w:rFonts w:ascii="Times New Roman" w:hAnsi="Times New Roman" w:cs="Times New Roman"/>
        </w:rPr>
        <w:t xml:space="preserve"> conducted in a free, fair, and inclusive manner, </w:t>
      </w:r>
      <w:r w:rsidR="00314485">
        <w:rPr>
          <w:rFonts w:ascii="Times New Roman" w:hAnsi="Times New Roman" w:cs="Times New Roman"/>
        </w:rPr>
        <w:t>and provide</w:t>
      </w:r>
      <w:r w:rsidR="00314485" w:rsidRPr="00314485">
        <w:rPr>
          <w:rFonts w:ascii="Times New Roman" w:hAnsi="Times New Roman" w:cs="Times New Roman"/>
        </w:rPr>
        <w:t xml:space="preserve"> an</w:t>
      </w:r>
      <w:r w:rsidR="00314485">
        <w:rPr>
          <w:rFonts w:ascii="Times New Roman" w:hAnsi="Times New Roman" w:cs="Times New Roman"/>
        </w:rPr>
        <w:t xml:space="preserve"> </w:t>
      </w:r>
      <w:r w:rsidR="00314485" w:rsidRPr="00314485">
        <w:rPr>
          <w:rFonts w:ascii="Times New Roman" w:hAnsi="Times New Roman" w:cs="Times New Roman"/>
        </w:rPr>
        <w:t>opportunity for the full participation of all members.</w:t>
      </w:r>
      <w:r w:rsidR="00314485">
        <w:rPr>
          <w:rFonts w:ascii="Times New Roman" w:hAnsi="Times New Roman" w:cs="Times New Roman"/>
        </w:rPr>
        <w:t xml:space="preserve"> </w:t>
      </w:r>
      <w:r w:rsidR="00715D09">
        <w:rPr>
          <w:rFonts w:ascii="Times New Roman" w:hAnsi="Times New Roman" w:cs="Times New Roman"/>
        </w:rPr>
        <w:t xml:space="preserve"> </w:t>
      </w:r>
      <w:r w:rsidR="00097AA2">
        <w:rPr>
          <w:rFonts w:ascii="Times New Roman" w:hAnsi="Times New Roman" w:cs="Times New Roman"/>
        </w:rPr>
        <w:t xml:space="preserve">Furthermore, </w:t>
      </w:r>
      <w:r w:rsidR="00113ECF">
        <w:rPr>
          <w:rFonts w:ascii="Times New Roman" w:hAnsi="Times New Roman" w:cs="Times New Roman"/>
        </w:rPr>
        <w:t xml:space="preserve">given the closure of DOE school buildings, </w:t>
      </w:r>
      <w:r w:rsidR="001124F9">
        <w:rPr>
          <w:rFonts w:ascii="Times New Roman" w:hAnsi="Times New Roman" w:cs="Times New Roman"/>
        </w:rPr>
        <w:t xml:space="preserve">and existing </w:t>
      </w:r>
      <w:r w:rsidR="00097AA2">
        <w:rPr>
          <w:rFonts w:ascii="Times New Roman" w:hAnsi="Times New Roman" w:cs="Times New Roman"/>
        </w:rPr>
        <w:t xml:space="preserve">the DOE recognizes </w:t>
      </w:r>
      <w:r w:rsidR="00113ECF">
        <w:rPr>
          <w:rFonts w:ascii="Times New Roman" w:hAnsi="Times New Roman" w:cs="Times New Roman"/>
        </w:rPr>
        <w:t>the difficulties faced by PA/PTAs and Presidents’ Councils</w:t>
      </w:r>
      <w:r w:rsidR="00097AA2">
        <w:rPr>
          <w:rFonts w:ascii="Times New Roman" w:hAnsi="Times New Roman" w:cs="Times New Roman"/>
        </w:rPr>
        <w:t xml:space="preserve"> </w:t>
      </w:r>
      <w:r w:rsidR="00113ECF">
        <w:rPr>
          <w:rFonts w:ascii="Times New Roman" w:hAnsi="Times New Roman" w:cs="Times New Roman"/>
        </w:rPr>
        <w:t xml:space="preserve">in </w:t>
      </w:r>
      <w:r w:rsidR="00097AA2">
        <w:rPr>
          <w:rFonts w:ascii="Times New Roman" w:hAnsi="Times New Roman" w:cs="Times New Roman"/>
        </w:rPr>
        <w:t xml:space="preserve">accessing </w:t>
      </w:r>
      <w:r w:rsidR="00113ECF">
        <w:rPr>
          <w:rFonts w:ascii="Times New Roman" w:hAnsi="Times New Roman" w:cs="Times New Roman"/>
        </w:rPr>
        <w:t xml:space="preserve">their </w:t>
      </w:r>
      <w:r w:rsidR="00097AA2">
        <w:rPr>
          <w:rFonts w:ascii="Times New Roman" w:hAnsi="Times New Roman" w:cs="Times New Roman"/>
        </w:rPr>
        <w:t xml:space="preserve">documents.  </w:t>
      </w:r>
      <w:r w:rsidR="00325355">
        <w:rPr>
          <w:rFonts w:ascii="Times New Roman" w:hAnsi="Times New Roman" w:cs="Times New Roman"/>
        </w:rPr>
        <w:t>B</w:t>
      </w:r>
      <w:r w:rsidR="00715D09">
        <w:rPr>
          <w:rFonts w:ascii="Times New Roman" w:hAnsi="Times New Roman" w:cs="Times New Roman"/>
        </w:rPr>
        <w:t xml:space="preserve">ased on current </w:t>
      </w:r>
      <w:r w:rsidR="001124F9">
        <w:rPr>
          <w:rFonts w:ascii="Times New Roman" w:hAnsi="Times New Roman" w:cs="Times New Roman"/>
        </w:rPr>
        <w:t xml:space="preserve">federal, state, and local orders and </w:t>
      </w:r>
      <w:r w:rsidR="00715D09" w:rsidRPr="00440B7F">
        <w:rPr>
          <w:rFonts w:ascii="Times New Roman" w:hAnsi="Times New Roman" w:cs="Times New Roman"/>
        </w:rPr>
        <w:t>recommendations</w:t>
      </w:r>
      <w:r w:rsidR="00325355">
        <w:rPr>
          <w:rFonts w:ascii="Times New Roman" w:hAnsi="Times New Roman" w:cs="Times New Roman"/>
        </w:rPr>
        <w:t xml:space="preserve"> related to public gatherings, social distancing, and staying home except for essential business</w:t>
      </w:r>
      <w:r w:rsidR="00564B27">
        <w:rPr>
          <w:rFonts w:ascii="Times New Roman" w:hAnsi="Times New Roman" w:cs="Times New Roman"/>
        </w:rPr>
        <w:t xml:space="preserve">, </w:t>
      </w:r>
      <w:r w:rsidR="001124F9">
        <w:rPr>
          <w:rFonts w:ascii="Times New Roman" w:hAnsi="Times New Roman" w:cs="Times New Roman"/>
        </w:rPr>
        <w:t>a</w:t>
      </w:r>
      <w:r w:rsidR="00325355">
        <w:rPr>
          <w:rFonts w:ascii="Times New Roman" w:hAnsi="Times New Roman" w:cs="Times New Roman"/>
        </w:rPr>
        <w:t>s well as</w:t>
      </w:r>
      <w:r w:rsidR="001124F9">
        <w:rPr>
          <w:rFonts w:ascii="Times New Roman" w:hAnsi="Times New Roman" w:cs="Times New Roman"/>
        </w:rPr>
        <w:t xml:space="preserve"> </w:t>
      </w:r>
      <w:r w:rsidR="00564B27">
        <w:rPr>
          <w:rFonts w:ascii="Times New Roman" w:hAnsi="Times New Roman" w:cs="Times New Roman"/>
        </w:rPr>
        <w:t>the current closure of DOE school buildings,</w:t>
      </w:r>
      <w:r w:rsidR="00715D09">
        <w:rPr>
          <w:rFonts w:ascii="Times New Roman" w:hAnsi="Times New Roman" w:cs="Times New Roman"/>
        </w:rPr>
        <w:t xml:space="preserve"> </w:t>
      </w:r>
      <w:r>
        <w:rPr>
          <w:rFonts w:ascii="Times New Roman" w:hAnsi="Times New Roman" w:cs="Times New Roman"/>
        </w:rPr>
        <w:t xml:space="preserve">I </w:t>
      </w:r>
      <w:r w:rsidR="00325355">
        <w:rPr>
          <w:rFonts w:ascii="Times New Roman" w:hAnsi="Times New Roman" w:cs="Times New Roman"/>
        </w:rPr>
        <w:t>hereby waive the following provisions of Chancellor’s Regulation A-660:</w:t>
      </w:r>
    </w:p>
    <w:p w14:paraId="60061E4C" w14:textId="77777777" w:rsidR="00715722" w:rsidRDefault="00715722" w:rsidP="00EF20CF">
      <w:pPr>
        <w:pStyle w:val="Default"/>
        <w:rPr>
          <w:rFonts w:ascii="Times New Roman" w:hAnsi="Times New Roman" w:cs="Times New Roman"/>
        </w:rPr>
      </w:pPr>
    </w:p>
    <w:p w14:paraId="56B79BF8" w14:textId="2E99F091" w:rsidR="00325355" w:rsidRDefault="00325355" w:rsidP="00AC272E">
      <w:pPr>
        <w:pStyle w:val="Default"/>
        <w:numPr>
          <w:ilvl w:val="0"/>
          <w:numId w:val="11"/>
        </w:numPr>
        <w:rPr>
          <w:rFonts w:ascii="Times New Roman" w:hAnsi="Times New Roman" w:cs="Times New Roman"/>
        </w:rPr>
      </w:pPr>
      <w:r>
        <w:rPr>
          <w:rFonts w:ascii="Times New Roman" w:hAnsi="Times New Roman" w:cs="Times New Roman"/>
        </w:rPr>
        <w:t>T</w:t>
      </w:r>
      <w:r w:rsidR="00EF20CF">
        <w:rPr>
          <w:rFonts w:ascii="Times New Roman" w:hAnsi="Times New Roman" w:cs="Times New Roman"/>
        </w:rPr>
        <w:t>he provision</w:t>
      </w:r>
      <w:r w:rsidR="00177797">
        <w:rPr>
          <w:rFonts w:ascii="Times New Roman" w:hAnsi="Times New Roman" w:cs="Times New Roman"/>
        </w:rPr>
        <w:t>s</w:t>
      </w:r>
      <w:r w:rsidR="00EF20CF">
        <w:rPr>
          <w:rFonts w:ascii="Times New Roman" w:hAnsi="Times New Roman" w:cs="Times New Roman"/>
        </w:rPr>
        <w:t xml:space="preserve"> in </w:t>
      </w:r>
      <w:r w:rsidR="00E03DA4" w:rsidRPr="00E03DA4">
        <w:rPr>
          <w:rFonts w:ascii="Times New Roman" w:hAnsi="Times New Roman" w:cs="Times New Roman"/>
        </w:rPr>
        <w:t xml:space="preserve">Chancellor’s Regulation </w:t>
      </w:r>
      <w:r w:rsidR="00CE40B9">
        <w:rPr>
          <w:rFonts w:ascii="Times New Roman" w:hAnsi="Times New Roman" w:cs="Times New Roman"/>
        </w:rPr>
        <w:t>A-</w:t>
      </w:r>
      <w:r w:rsidR="00E03DA4">
        <w:rPr>
          <w:rFonts w:ascii="Times New Roman" w:hAnsi="Times New Roman" w:cs="Times New Roman"/>
        </w:rPr>
        <w:t>660.I.D.1 providing</w:t>
      </w:r>
      <w:r w:rsidR="00E03DA4" w:rsidRPr="00E03DA4">
        <w:rPr>
          <w:rFonts w:ascii="Times New Roman" w:hAnsi="Times New Roman" w:cs="Times New Roman"/>
        </w:rPr>
        <w:t xml:space="preserve"> that PA/PTA officers are elected to serve a one-year term, beginning July 1 and endin</w:t>
      </w:r>
      <w:r w:rsidR="00E03DA4">
        <w:rPr>
          <w:rFonts w:ascii="Times New Roman" w:hAnsi="Times New Roman" w:cs="Times New Roman"/>
        </w:rPr>
        <w:t xml:space="preserve">g June 30 of the following year, to allow for the term of current PA/PTA </w:t>
      </w:r>
      <w:r w:rsidR="00C9324F">
        <w:rPr>
          <w:rFonts w:ascii="Times New Roman" w:hAnsi="Times New Roman" w:cs="Times New Roman"/>
        </w:rPr>
        <w:t>officers</w:t>
      </w:r>
      <w:r w:rsidR="00E03DA4">
        <w:rPr>
          <w:rFonts w:ascii="Times New Roman" w:hAnsi="Times New Roman" w:cs="Times New Roman"/>
        </w:rPr>
        <w:t xml:space="preserve"> to be extended to </w:t>
      </w:r>
      <w:r w:rsidR="00924661">
        <w:rPr>
          <w:rFonts w:ascii="Times New Roman" w:hAnsi="Times New Roman" w:cs="Times New Roman"/>
        </w:rPr>
        <w:t>October 31</w:t>
      </w:r>
      <w:r w:rsidR="00E03DA4">
        <w:rPr>
          <w:rFonts w:ascii="Times New Roman" w:hAnsi="Times New Roman" w:cs="Times New Roman"/>
        </w:rPr>
        <w:t>, 2020.</w:t>
      </w:r>
      <w:r w:rsidR="00EF20CF">
        <w:rPr>
          <w:rFonts w:ascii="Times New Roman" w:hAnsi="Times New Roman" w:cs="Times New Roman"/>
        </w:rPr>
        <w:t xml:space="preserve">  </w:t>
      </w:r>
    </w:p>
    <w:p w14:paraId="14806CAB" w14:textId="0F377CA7" w:rsidR="00325355" w:rsidRDefault="00325355" w:rsidP="00AC272E">
      <w:pPr>
        <w:pStyle w:val="Default"/>
        <w:numPr>
          <w:ilvl w:val="0"/>
          <w:numId w:val="11"/>
        </w:numPr>
        <w:rPr>
          <w:rFonts w:ascii="Times New Roman" w:hAnsi="Times New Roman" w:cs="Times New Roman"/>
        </w:rPr>
      </w:pPr>
      <w:r>
        <w:rPr>
          <w:rFonts w:ascii="Times New Roman" w:hAnsi="Times New Roman" w:cs="Times New Roman"/>
        </w:rPr>
        <w:t>T</w:t>
      </w:r>
      <w:r w:rsidR="00C97BDD">
        <w:rPr>
          <w:rFonts w:ascii="Times New Roman" w:hAnsi="Times New Roman" w:cs="Times New Roman"/>
        </w:rPr>
        <w:t>he provision</w:t>
      </w:r>
      <w:r w:rsidR="006165B4">
        <w:rPr>
          <w:rFonts w:ascii="Times New Roman" w:hAnsi="Times New Roman" w:cs="Times New Roman"/>
        </w:rPr>
        <w:t>s</w:t>
      </w:r>
      <w:r w:rsidR="00C97BDD">
        <w:rPr>
          <w:rFonts w:ascii="Times New Roman" w:hAnsi="Times New Roman" w:cs="Times New Roman"/>
        </w:rPr>
        <w:t xml:space="preserve"> in </w:t>
      </w:r>
      <w:r w:rsidR="00E03DA4" w:rsidRPr="00E03DA4">
        <w:rPr>
          <w:rFonts w:ascii="Times New Roman" w:hAnsi="Times New Roman" w:cs="Times New Roman"/>
        </w:rPr>
        <w:t xml:space="preserve">Chancellor’s Regulation </w:t>
      </w:r>
      <w:r w:rsidR="00E03DA4">
        <w:rPr>
          <w:rFonts w:ascii="Times New Roman" w:hAnsi="Times New Roman" w:cs="Times New Roman"/>
        </w:rPr>
        <w:t>A-660.I.D.4.a requiring</w:t>
      </w:r>
      <w:r w:rsidR="00E03DA4" w:rsidRPr="00E03DA4">
        <w:rPr>
          <w:rFonts w:ascii="Times New Roman" w:hAnsi="Times New Roman" w:cs="Times New Roman"/>
        </w:rPr>
        <w:t xml:space="preserve"> PA/PTAs to hold the elections of mandatory officers (president, treasurer, and recording secretary) between Apr</w:t>
      </w:r>
      <w:r w:rsidR="00E03DA4">
        <w:rPr>
          <w:rFonts w:ascii="Times New Roman" w:hAnsi="Times New Roman" w:cs="Times New Roman"/>
        </w:rPr>
        <w:t xml:space="preserve">il 1 and the last day of school, to allow for PA/PTAs to hold elections </w:t>
      </w:r>
      <w:r w:rsidR="00B556C2">
        <w:rPr>
          <w:rFonts w:ascii="Times New Roman" w:hAnsi="Times New Roman" w:cs="Times New Roman"/>
        </w:rPr>
        <w:t xml:space="preserve">of mandatory officers </w:t>
      </w:r>
      <w:r w:rsidR="00E03DA4">
        <w:rPr>
          <w:rFonts w:ascii="Times New Roman" w:hAnsi="Times New Roman" w:cs="Times New Roman"/>
        </w:rPr>
        <w:t>in the Fall of the 2020-2021 school year</w:t>
      </w:r>
      <w:r w:rsidR="00924661">
        <w:rPr>
          <w:rFonts w:ascii="Times New Roman" w:hAnsi="Times New Roman" w:cs="Times New Roman"/>
        </w:rPr>
        <w:t xml:space="preserve"> by October 31, 2020</w:t>
      </w:r>
      <w:r w:rsidR="00E03DA4">
        <w:rPr>
          <w:rFonts w:ascii="Times New Roman" w:hAnsi="Times New Roman" w:cs="Times New Roman"/>
        </w:rPr>
        <w:t xml:space="preserve">. </w:t>
      </w:r>
    </w:p>
    <w:p w14:paraId="5026F803" w14:textId="5EC0B49C" w:rsidR="00325355" w:rsidRDefault="00325355" w:rsidP="00AC272E">
      <w:pPr>
        <w:pStyle w:val="Default"/>
        <w:numPr>
          <w:ilvl w:val="0"/>
          <w:numId w:val="11"/>
        </w:numPr>
        <w:rPr>
          <w:rFonts w:ascii="Times New Roman" w:hAnsi="Times New Roman" w:cs="Times New Roman"/>
        </w:rPr>
      </w:pPr>
      <w:r>
        <w:rPr>
          <w:rFonts w:ascii="Times New Roman" w:hAnsi="Times New Roman" w:cs="Times New Roman"/>
        </w:rPr>
        <w:lastRenderedPageBreak/>
        <w:t>T</w:t>
      </w:r>
      <w:r w:rsidR="00924661">
        <w:rPr>
          <w:rFonts w:ascii="Times New Roman" w:hAnsi="Times New Roman" w:cs="Times New Roman"/>
        </w:rPr>
        <w:t xml:space="preserve">he provisions in </w:t>
      </w:r>
      <w:r w:rsidR="00C9324F">
        <w:rPr>
          <w:rFonts w:ascii="Times New Roman" w:hAnsi="Times New Roman" w:cs="Times New Roman"/>
        </w:rPr>
        <w:t>A-660.II.C.1 providing that Presidents’ Co</w:t>
      </w:r>
      <w:r w:rsidR="00C9324F" w:rsidRPr="004A561E">
        <w:rPr>
          <w:rFonts w:ascii="Times New Roman" w:hAnsi="Times New Roman" w:cs="Times New Roman"/>
        </w:rPr>
        <w:t xml:space="preserve">uncil officers </w:t>
      </w:r>
      <w:proofErr w:type="gramStart"/>
      <w:r w:rsidR="00C9324F" w:rsidRPr="004A561E">
        <w:rPr>
          <w:rFonts w:ascii="Times New Roman" w:hAnsi="Times New Roman" w:cs="Times New Roman"/>
        </w:rPr>
        <w:t>are elected</w:t>
      </w:r>
      <w:proofErr w:type="gramEnd"/>
      <w:r w:rsidR="00C9324F" w:rsidRPr="004A561E">
        <w:rPr>
          <w:rFonts w:ascii="Times New Roman" w:hAnsi="Times New Roman" w:cs="Times New Roman"/>
        </w:rPr>
        <w:t xml:space="preserve"> to serve a one-year term beginning July 1 and ending June 30 of the following year</w:t>
      </w:r>
      <w:r w:rsidR="00C9324F">
        <w:rPr>
          <w:rFonts w:ascii="Times New Roman" w:hAnsi="Times New Roman" w:cs="Times New Roman"/>
        </w:rPr>
        <w:t xml:space="preserve">, </w:t>
      </w:r>
      <w:r w:rsidR="00C9324F" w:rsidRPr="00C9324F">
        <w:rPr>
          <w:rFonts w:ascii="Times New Roman" w:hAnsi="Times New Roman" w:cs="Times New Roman"/>
        </w:rPr>
        <w:t xml:space="preserve">to allow for the term of current </w:t>
      </w:r>
      <w:r w:rsidR="00C9324F">
        <w:rPr>
          <w:rFonts w:ascii="Times New Roman" w:hAnsi="Times New Roman" w:cs="Times New Roman"/>
        </w:rPr>
        <w:t>President’s Council officers</w:t>
      </w:r>
      <w:r w:rsidR="00C9324F" w:rsidRPr="00C9324F">
        <w:rPr>
          <w:rFonts w:ascii="Times New Roman" w:hAnsi="Times New Roman" w:cs="Times New Roman"/>
        </w:rPr>
        <w:t xml:space="preserve"> to be extended to October 31, 2020.  </w:t>
      </w:r>
    </w:p>
    <w:p w14:paraId="60F18E72" w14:textId="0B21D25A" w:rsidR="00325355" w:rsidRDefault="00325355" w:rsidP="00AC272E">
      <w:pPr>
        <w:pStyle w:val="Default"/>
        <w:numPr>
          <w:ilvl w:val="0"/>
          <w:numId w:val="11"/>
        </w:numPr>
        <w:rPr>
          <w:rFonts w:ascii="Times New Roman" w:hAnsi="Times New Roman" w:cs="Times New Roman"/>
        </w:rPr>
      </w:pPr>
      <w:proofErr w:type="gramStart"/>
      <w:r>
        <w:rPr>
          <w:rFonts w:ascii="Times New Roman" w:hAnsi="Times New Roman" w:cs="Times New Roman"/>
        </w:rPr>
        <w:t>T</w:t>
      </w:r>
      <w:r w:rsidR="28B31E9E" w:rsidRPr="28B31E9E">
        <w:rPr>
          <w:rFonts w:ascii="Times New Roman" w:hAnsi="Times New Roman" w:cs="Times New Roman"/>
        </w:rPr>
        <w:t>he provisions of Chancellor’s Regulation A-660.II.C.2 providing that Presidents’ Council elections should be held by June 30, and must be held no later than September 30, to allow for Presidents’ Councils to hold elections after the election of PA/PTA officers, on a date</w:t>
      </w:r>
      <w:r w:rsidR="00EE1235">
        <w:rPr>
          <w:rFonts w:ascii="Times New Roman" w:hAnsi="Times New Roman" w:cs="Times New Roman"/>
        </w:rPr>
        <w:t xml:space="preserve"> after October 31, 2020 and before November 30, 2020</w:t>
      </w:r>
      <w:r w:rsidR="28B31E9E" w:rsidRPr="28B31E9E">
        <w:rPr>
          <w:rFonts w:ascii="Times New Roman" w:hAnsi="Times New Roman" w:cs="Times New Roman"/>
        </w:rPr>
        <w:t xml:space="preserve"> that provides PA/PTAs with sufficient opportunity to elect their officers and determine their representatives on the Presidents’ Council.</w:t>
      </w:r>
      <w:proofErr w:type="gramEnd"/>
    </w:p>
    <w:p w14:paraId="202E2A46" w14:textId="5198BCD2" w:rsidR="00325355" w:rsidRDefault="00325355" w:rsidP="00AC272E">
      <w:pPr>
        <w:pStyle w:val="Default"/>
        <w:numPr>
          <w:ilvl w:val="0"/>
          <w:numId w:val="11"/>
        </w:numPr>
        <w:rPr>
          <w:rFonts w:ascii="Times New Roman" w:hAnsi="Times New Roman" w:cs="Times New Roman"/>
        </w:rPr>
      </w:pPr>
      <w:proofErr w:type="gramStart"/>
      <w:r>
        <w:rPr>
          <w:rFonts w:ascii="Times New Roman" w:hAnsi="Times New Roman" w:cs="Times New Roman"/>
        </w:rPr>
        <w:t>T</w:t>
      </w:r>
      <w:r w:rsidR="28B31E9E" w:rsidRPr="28B31E9E">
        <w:rPr>
          <w:rFonts w:ascii="Times New Roman" w:hAnsi="Times New Roman" w:cs="Times New Roman"/>
        </w:rPr>
        <w:t>he provisions of Chancellor’s Regulation A-660.I.I.3 provid</w:t>
      </w:r>
      <w:r>
        <w:rPr>
          <w:rFonts w:ascii="Times New Roman" w:hAnsi="Times New Roman" w:cs="Times New Roman"/>
        </w:rPr>
        <w:t>ing</w:t>
      </w:r>
      <w:r w:rsidR="28B31E9E" w:rsidRPr="28B31E9E">
        <w:rPr>
          <w:rFonts w:ascii="Times New Roman" w:hAnsi="Times New Roman" w:cs="Times New Roman"/>
        </w:rPr>
        <w:t xml:space="preserve"> that all </w:t>
      </w:r>
      <w:r>
        <w:rPr>
          <w:rFonts w:ascii="Times New Roman" w:hAnsi="Times New Roman" w:cs="Times New Roman"/>
        </w:rPr>
        <w:t xml:space="preserve">PA/PTA </w:t>
      </w:r>
      <w:r w:rsidR="28B31E9E" w:rsidRPr="28B31E9E">
        <w:rPr>
          <w:rFonts w:ascii="Times New Roman" w:hAnsi="Times New Roman" w:cs="Times New Roman"/>
        </w:rPr>
        <w:t>general membership and executive board meetings must be physically convened in the PA/PTA’s home school building, so that PA/PTA’s can hold their meetings virtually via video- or tele-conference</w:t>
      </w:r>
      <w:r>
        <w:rPr>
          <w:rFonts w:ascii="Times New Roman" w:hAnsi="Times New Roman" w:cs="Times New Roman"/>
        </w:rPr>
        <w:t xml:space="preserve"> and members participating from remote locations may be counted toward quorum and allowed to vote</w:t>
      </w:r>
      <w:r w:rsidR="00EE1235">
        <w:rPr>
          <w:rFonts w:ascii="Times New Roman" w:hAnsi="Times New Roman" w:cs="Times New Roman"/>
        </w:rPr>
        <w:t xml:space="preserve"> during the time period that school buildings are closed due to the COVID-19 pandemic</w:t>
      </w:r>
      <w:r>
        <w:rPr>
          <w:rFonts w:ascii="Times New Roman" w:hAnsi="Times New Roman" w:cs="Times New Roman"/>
        </w:rPr>
        <w:t>.</w:t>
      </w:r>
      <w:proofErr w:type="gramEnd"/>
    </w:p>
    <w:p w14:paraId="6588F910" w14:textId="3E90C3E8" w:rsidR="00EE1235" w:rsidRDefault="00325355" w:rsidP="00AC272E">
      <w:pPr>
        <w:pStyle w:val="Default"/>
        <w:numPr>
          <w:ilvl w:val="0"/>
          <w:numId w:val="11"/>
        </w:numPr>
        <w:rPr>
          <w:rFonts w:ascii="Times New Roman" w:hAnsi="Times New Roman" w:cs="Times New Roman"/>
        </w:rPr>
      </w:pPr>
      <w:r>
        <w:rPr>
          <w:rFonts w:ascii="Times New Roman" w:hAnsi="Times New Roman" w:cs="Times New Roman"/>
        </w:rPr>
        <w:t>T</w:t>
      </w:r>
      <w:r w:rsidR="00B65323">
        <w:rPr>
          <w:rFonts w:ascii="Times New Roman" w:hAnsi="Times New Roman" w:cs="Times New Roman"/>
        </w:rPr>
        <w:t xml:space="preserve">he provisions of </w:t>
      </w:r>
      <w:r w:rsidR="00B65323" w:rsidRPr="00B65323">
        <w:rPr>
          <w:rFonts w:ascii="Times New Roman" w:hAnsi="Times New Roman" w:cs="Times New Roman"/>
        </w:rPr>
        <w:t>Chancellor’s Regulation A-660.III.F.2 provid</w:t>
      </w:r>
      <w:r w:rsidR="00B65323">
        <w:rPr>
          <w:rFonts w:ascii="Times New Roman" w:hAnsi="Times New Roman" w:cs="Times New Roman"/>
        </w:rPr>
        <w:t xml:space="preserve">ing </w:t>
      </w:r>
      <w:r w:rsidR="00B65323" w:rsidRPr="00B65323">
        <w:rPr>
          <w:rFonts w:ascii="Times New Roman" w:hAnsi="Times New Roman" w:cs="Times New Roman"/>
        </w:rPr>
        <w:t>that an Annual PA/PTA Financial Report must be prepared by the PA/PTA and submitted to the principal by June 30 of each school year</w:t>
      </w:r>
      <w:r w:rsidR="00B65323">
        <w:rPr>
          <w:rFonts w:ascii="Times New Roman" w:hAnsi="Times New Roman" w:cs="Times New Roman"/>
        </w:rPr>
        <w:t xml:space="preserve">, to allow for the </w:t>
      </w:r>
      <w:r w:rsidR="000144D2">
        <w:rPr>
          <w:rFonts w:ascii="Times New Roman" w:hAnsi="Times New Roman" w:cs="Times New Roman"/>
        </w:rPr>
        <w:t xml:space="preserve">PA/PTA </w:t>
      </w:r>
      <w:r w:rsidR="00B65323">
        <w:rPr>
          <w:rFonts w:ascii="Times New Roman" w:hAnsi="Times New Roman" w:cs="Times New Roman"/>
        </w:rPr>
        <w:t>Annual Financial Report to be submitted by October 31, 2020.</w:t>
      </w:r>
    </w:p>
    <w:p w14:paraId="066D0346" w14:textId="06ABF7E2" w:rsidR="00EF20CF" w:rsidRPr="00EC3E7D" w:rsidRDefault="00EE1235" w:rsidP="00AC272E">
      <w:pPr>
        <w:pStyle w:val="Default"/>
        <w:numPr>
          <w:ilvl w:val="0"/>
          <w:numId w:val="11"/>
        </w:numPr>
        <w:rPr>
          <w:rFonts w:ascii="Times New Roman" w:hAnsi="Times New Roman" w:cs="Times New Roman"/>
          <w:sz w:val="20"/>
          <w:szCs w:val="20"/>
        </w:rPr>
      </w:pPr>
      <w:r>
        <w:rPr>
          <w:rFonts w:ascii="Times New Roman" w:hAnsi="Times New Roman" w:cs="Times New Roman"/>
        </w:rPr>
        <w:t>T</w:t>
      </w:r>
      <w:r w:rsidR="00B65323">
        <w:rPr>
          <w:rFonts w:ascii="Times New Roman" w:hAnsi="Times New Roman" w:cs="Times New Roman"/>
        </w:rPr>
        <w:t xml:space="preserve">he provisions of </w:t>
      </w:r>
      <w:r w:rsidR="00B65323" w:rsidRPr="00B65323">
        <w:rPr>
          <w:rFonts w:ascii="Times New Roman" w:hAnsi="Times New Roman" w:cs="Times New Roman"/>
        </w:rPr>
        <w:t xml:space="preserve">Chancellor’s Regulation A-660.III.F.3 </w:t>
      </w:r>
      <w:r w:rsidR="00B65323">
        <w:rPr>
          <w:rFonts w:ascii="Times New Roman" w:hAnsi="Times New Roman" w:cs="Times New Roman"/>
        </w:rPr>
        <w:t>providing</w:t>
      </w:r>
      <w:r w:rsidR="00B65323" w:rsidRPr="00B65323">
        <w:rPr>
          <w:rFonts w:ascii="Times New Roman" w:hAnsi="Times New Roman" w:cs="Times New Roman"/>
        </w:rPr>
        <w:t xml:space="preserve"> that an Annual Presidents’ Council Financial Rep</w:t>
      </w:r>
      <w:bookmarkStart w:id="0" w:name="_GoBack"/>
      <w:bookmarkEnd w:id="0"/>
      <w:r w:rsidR="00B65323" w:rsidRPr="00B65323">
        <w:rPr>
          <w:rFonts w:ascii="Times New Roman" w:hAnsi="Times New Roman" w:cs="Times New Roman"/>
        </w:rPr>
        <w:t>ort must be prepared by the Presidents’ Council and submitted to FACE by June 30 of each school year</w:t>
      </w:r>
      <w:r w:rsidR="000144D2">
        <w:rPr>
          <w:rFonts w:ascii="Times New Roman" w:hAnsi="Times New Roman" w:cs="Times New Roman"/>
        </w:rPr>
        <w:t>, to allow for the Presidents’ Council Annual Financial Report to be submitted by October 31, 2020</w:t>
      </w:r>
      <w:r w:rsidR="00B65323" w:rsidRPr="00B65323">
        <w:rPr>
          <w:rFonts w:ascii="Times New Roman" w:hAnsi="Times New Roman" w:cs="Times New Roman"/>
        </w:rPr>
        <w:t>.</w:t>
      </w:r>
    </w:p>
    <w:p w14:paraId="049F31CB" w14:textId="483001F4" w:rsidR="00EF20CF" w:rsidRDefault="00EF20CF" w:rsidP="00EF20CF">
      <w:pPr>
        <w:pStyle w:val="Default"/>
        <w:rPr>
          <w:rFonts w:ascii="Times New Roman" w:hAnsi="Times New Roman" w:cs="Times New Roman"/>
          <w:sz w:val="20"/>
          <w:szCs w:val="20"/>
        </w:rPr>
      </w:pPr>
    </w:p>
    <w:p w14:paraId="74C7BA84" w14:textId="77777777" w:rsidR="00056A46" w:rsidRDefault="00056A46" w:rsidP="00EF20CF">
      <w:pPr>
        <w:pStyle w:val="Default"/>
        <w:rPr>
          <w:rFonts w:ascii="Times New Roman" w:hAnsi="Times New Roman" w:cs="Times New Roman"/>
          <w:sz w:val="20"/>
          <w:szCs w:val="20"/>
        </w:rPr>
      </w:pPr>
    </w:p>
    <w:p w14:paraId="53128261" w14:textId="34F36C10" w:rsidR="00EF20CF" w:rsidRPr="009B3FF0" w:rsidRDefault="00D60E78" w:rsidP="009B3FF0">
      <w:pPr>
        <w:jc w:val="both"/>
        <w:rPr>
          <w:rFonts w:ascii="Times New Roman" w:hAnsi="Times New Roman"/>
          <w:sz w:val="24"/>
          <w:szCs w:val="24"/>
        </w:rPr>
      </w:pPr>
      <w:r>
        <w:rPr>
          <w:rFonts w:ascii="Times New Roman" w:hAnsi="Times New Roman"/>
          <w:sz w:val="24"/>
          <w:szCs w:val="24"/>
        </w:rPr>
        <w:t>May 5</w:t>
      </w:r>
      <w:r w:rsidR="009B3FF0" w:rsidRPr="009B3FF0">
        <w:rPr>
          <w:rFonts w:ascii="Times New Roman" w:hAnsi="Times New Roman"/>
          <w:sz w:val="24"/>
          <w:szCs w:val="24"/>
        </w:rPr>
        <w:t xml:space="preserve"> 2020</w:t>
      </w:r>
      <w:r w:rsidR="009B3FF0" w:rsidRPr="009B3FF0">
        <w:rPr>
          <w:rFonts w:ascii="Times New Roman" w:hAnsi="Times New Roman"/>
          <w:sz w:val="24"/>
          <w:szCs w:val="24"/>
        </w:rPr>
        <w:tab/>
      </w:r>
      <w:r w:rsidR="009B3FF0" w:rsidRPr="009B3FF0">
        <w:rPr>
          <w:rFonts w:ascii="Times New Roman" w:hAnsi="Times New Roman"/>
          <w:sz w:val="24"/>
          <w:szCs w:val="24"/>
        </w:rPr>
        <w:tab/>
      </w:r>
      <w:r w:rsidR="009B3FF0" w:rsidRPr="009B3FF0">
        <w:rPr>
          <w:rFonts w:ascii="Times New Roman" w:hAnsi="Times New Roman"/>
          <w:sz w:val="24"/>
          <w:szCs w:val="24"/>
        </w:rPr>
        <w:tab/>
      </w:r>
      <w:r w:rsidR="009B3FF0" w:rsidRPr="009B3FF0">
        <w:rPr>
          <w:rFonts w:ascii="Times New Roman" w:hAnsi="Times New Roman"/>
          <w:sz w:val="24"/>
          <w:szCs w:val="24"/>
        </w:rPr>
        <w:tab/>
      </w:r>
      <w:r w:rsidR="009B3FF0" w:rsidRPr="009B3FF0">
        <w:rPr>
          <w:rFonts w:ascii="Times New Roman" w:hAnsi="Times New Roman"/>
          <w:sz w:val="24"/>
          <w:szCs w:val="24"/>
        </w:rPr>
        <w:tab/>
      </w:r>
      <w:r w:rsidR="009B3FF0" w:rsidRPr="009B3FF0">
        <w:rPr>
          <w:rFonts w:ascii="Times New Roman" w:hAnsi="Times New Roman"/>
          <w:sz w:val="24"/>
          <w:szCs w:val="24"/>
        </w:rPr>
        <w:tab/>
        <w:t>/s/ Richard A. Carranza</w:t>
      </w:r>
    </w:p>
    <w:p w14:paraId="02382891" w14:textId="0C726F77" w:rsidR="00EF20CF" w:rsidRPr="00EC3E7D" w:rsidRDefault="00EF20CF" w:rsidP="00EF20CF">
      <w:pPr>
        <w:pStyle w:val="Default"/>
        <w:rPr>
          <w:rFonts w:ascii="Times New Roman" w:hAnsi="Times New Roman" w:cs="Times New Roman"/>
          <w:sz w:val="20"/>
          <w:szCs w:val="20"/>
        </w:rPr>
      </w:pPr>
      <w:r w:rsidRPr="00EC3E7D">
        <w:rPr>
          <w:rFonts w:ascii="Times New Roman" w:hAnsi="Times New Roman" w:cs="Times New Roman"/>
          <w:sz w:val="20"/>
          <w:szCs w:val="20"/>
        </w:rPr>
        <w:t>__________</w:t>
      </w:r>
      <w:r w:rsidR="00715722">
        <w:rPr>
          <w:rFonts w:ascii="Times New Roman" w:hAnsi="Times New Roman" w:cs="Times New Roman"/>
          <w:sz w:val="20"/>
          <w:szCs w:val="20"/>
        </w:rPr>
        <w:t xml:space="preserve">____________________________ </w:t>
      </w:r>
      <w:r w:rsidR="00715722">
        <w:rPr>
          <w:rFonts w:ascii="Times New Roman" w:hAnsi="Times New Roman" w:cs="Times New Roman"/>
          <w:sz w:val="20"/>
          <w:szCs w:val="20"/>
        </w:rPr>
        <w:tab/>
      </w:r>
      <w:r w:rsidR="00715722">
        <w:rPr>
          <w:rFonts w:ascii="Times New Roman" w:hAnsi="Times New Roman" w:cs="Times New Roman"/>
          <w:sz w:val="20"/>
          <w:szCs w:val="20"/>
        </w:rPr>
        <w:tab/>
      </w:r>
      <w:r w:rsidRPr="00EC3E7D">
        <w:rPr>
          <w:rFonts w:ascii="Times New Roman" w:hAnsi="Times New Roman" w:cs="Times New Roman"/>
          <w:sz w:val="20"/>
          <w:szCs w:val="20"/>
        </w:rPr>
        <w:t xml:space="preserve">________________________________ </w:t>
      </w:r>
    </w:p>
    <w:p w14:paraId="7819BB39" w14:textId="0E306EC0" w:rsidR="00EE1235" w:rsidRPr="00AC272E" w:rsidRDefault="00291EAA" w:rsidP="00EF20CF">
      <w:pPr>
        <w:pStyle w:val="Default"/>
        <w:rPr>
          <w:rFonts w:ascii="Times New Roman" w:hAnsi="Times New Roman" w:cs="Times New Roman"/>
        </w:rPr>
      </w:pPr>
      <w:r w:rsidRPr="00291EAA">
        <w:rPr>
          <w:rFonts w:ascii="Times New Roman" w:hAnsi="Times New Roman" w:cs="Times New Roman"/>
        </w:rPr>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91EAA">
        <w:rPr>
          <w:rFonts w:ascii="Times New Roman" w:hAnsi="Times New Roman" w:cs="Times New Roman"/>
        </w:rPr>
        <w:t>Richard A. Carranza</w:t>
      </w:r>
    </w:p>
    <w:p w14:paraId="62486C05" w14:textId="77777777" w:rsidR="00695F27" w:rsidRPr="00AB7A3F" w:rsidRDefault="00695F27" w:rsidP="001E39D7">
      <w:pPr>
        <w:rPr>
          <w:rFonts w:cs="Arial"/>
          <w:i/>
          <w:sz w:val="20"/>
          <w:szCs w:val="20"/>
        </w:rPr>
      </w:pPr>
    </w:p>
    <w:sectPr w:rsidR="00695F27" w:rsidRPr="00AB7A3F" w:rsidSect="00003C60">
      <w:footerReference w:type="default" r:id="rId9"/>
      <w:pgSz w:w="12240" w:h="15840" w:code="1"/>
      <w:pgMar w:top="720" w:right="1440" w:bottom="720"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D868" w14:textId="77777777" w:rsidR="00142996" w:rsidRDefault="00142996">
      <w:r>
        <w:separator/>
      </w:r>
    </w:p>
  </w:endnote>
  <w:endnote w:type="continuationSeparator" w:id="0">
    <w:p w14:paraId="7DF5979E" w14:textId="77777777" w:rsidR="00142996" w:rsidRDefault="0014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437741" w:rsidRPr="000F3ED5" w:rsidRDefault="00437741" w:rsidP="00E36576">
    <w:pPr>
      <w:jc w:val="cente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3DCEF" w14:textId="77777777" w:rsidR="00142996" w:rsidRDefault="00142996">
      <w:r>
        <w:separator/>
      </w:r>
    </w:p>
  </w:footnote>
  <w:footnote w:type="continuationSeparator" w:id="0">
    <w:p w14:paraId="309B4AED" w14:textId="77777777" w:rsidR="00142996" w:rsidRDefault="00142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7E8"/>
    <w:multiLevelType w:val="hybridMultilevel"/>
    <w:tmpl w:val="1C7C01C8"/>
    <w:lvl w:ilvl="0" w:tplc="CF9E6AF0">
      <w:start w:val="1"/>
      <w:numFmt w:val="bullet"/>
      <w:pStyle w:val="Re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5EDB"/>
    <w:multiLevelType w:val="hybridMultilevel"/>
    <w:tmpl w:val="9884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9449B"/>
    <w:multiLevelType w:val="hybridMultilevel"/>
    <w:tmpl w:val="7E68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71816"/>
    <w:multiLevelType w:val="multilevel"/>
    <w:tmpl w:val="9CA4DC76"/>
    <w:lvl w:ilvl="0">
      <w:start w:val="1"/>
      <w:numFmt w:val="upperRoman"/>
      <w:pStyle w:val="Heading1"/>
      <w:lvlText w:val="%1."/>
      <w:lvlJc w:val="left"/>
      <w:pPr>
        <w:tabs>
          <w:tab w:val="num" w:pos="432"/>
        </w:tabs>
        <w:ind w:left="432" w:hanging="432"/>
      </w:pPr>
      <w:rPr>
        <w:rFonts w:ascii="Arial" w:hAnsi="Arial" w:hint="default"/>
        <w:b/>
        <w:i w:val="0"/>
        <w:sz w:val="24"/>
        <w:szCs w:val="24"/>
        <w:u w:val="none"/>
      </w:rPr>
    </w:lvl>
    <w:lvl w:ilvl="1">
      <w:start w:val="1"/>
      <w:numFmt w:val="upperLetter"/>
      <w:pStyle w:val="Heading2"/>
      <w:lvlText w:val="%2."/>
      <w:lvlJc w:val="left"/>
      <w:pPr>
        <w:tabs>
          <w:tab w:val="num" w:pos="864"/>
        </w:tabs>
        <w:ind w:left="864" w:hanging="432"/>
      </w:pPr>
      <w:rPr>
        <w:rFonts w:hint="default"/>
      </w:rPr>
    </w:lvl>
    <w:lvl w:ilvl="2">
      <w:start w:val="1"/>
      <w:numFmt w:val="decimal"/>
      <w:pStyle w:val="Heading3"/>
      <w:lvlText w:val="%3."/>
      <w:lvlJc w:val="left"/>
      <w:pPr>
        <w:tabs>
          <w:tab w:val="num" w:pos="1296"/>
        </w:tabs>
        <w:ind w:left="1296" w:hanging="432"/>
      </w:pPr>
      <w:rPr>
        <w:rFonts w:hint="default"/>
      </w:rPr>
    </w:lvl>
    <w:lvl w:ilvl="3">
      <w:start w:val="1"/>
      <w:numFmt w:val="lowerLetter"/>
      <w:pStyle w:val="Heading4"/>
      <w:lvlText w:val="%4."/>
      <w:lvlJc w:val="left"/>
      <w:pPr>
        <w:tabs>
          <w:tab w:val="num" w:pos="1728"/>
        </w:tabs>
        <w:ind w:left="1728" w:hanging="432"/>
      </w:pPr>
      <w:rPr>
        <w:rFonts w:hint="default"/>
      </w:rPr>
    </w:lvl>
    <w:lvl w:ilvl="4">
      <w:start w:val="1"/>
      <w:numFmt w:val="lowerRoman"/>
      <w:pStyle w:val="Heading5"/>
      <w:lvlText w:val="(%5)"/>
      <w:lvlJc w:val="left"/>
      <w:pPr>
        <w:tabs>
          <w:tab w:val="num" w:pos="2160"/>
        </w:tabs>
        <w:ind w:left="2160" w:hanging="432"/>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0"/>
  </w:num>
  <w:num w:numId="8">
    <w:abstractNumId w:val="3"/>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5"/>
    <w:rsid w:val="00000A20"/>
    <w:rsid w:val="0000205A"/>
    <w:rsid w:val="00003C60"/>
    <w:rsid w:val="000144D2"/>
    <w:rsid w:val="00017F93"/>
    <w:rsid w:val="0002109D"/>
    <w:rsid w:val="00024E60"/>
    <w:rsid w:val="00035D70"/>
    <w:rsid w:val="00037C7C"/>
    <w:rsid w:val="00040ED7"/>
    <w:rsid w:val="000412E8"/>
    <w:rsid w:val="00042243"/>
    <w:rsid w:val="0004426A"/>
    <w:rsid w:val="00044A82"/>
    <w:rsid w:val="00046B4E"/>
    <w:rsid w:val="00051114"/>
    <w:rsid w:val="00051354"/>
    <w:rsid w:val="00056A46"/>
    <w:rsid w:val="00065888"/>
    <w:rsid w:val="00080723"/>
    <w:rsid w:val="0009678F"/>
    <w:rsid w:val="00097AA2"/>
    <w:rsid w:val="00097C57"/>
    <w:rsid w:val="000A1296"/>
    <w:rsid w:val="000A1438"/>
    <w:rsid w:val="000A1E9D"/>
    <w:rsid w:val="000A2E85"/>
    <w:rsid w:val="000A34F8"/>
    <w:rsid w:val="000A3518"/>
    <w:rsid w:val="000A5B17"/>
    <w:rsid w:val="000A67F4"/>
    <w:rsid w:val="000C0013"/>
    <w:rsid w:val="000C4D7F"/>
    <w:rsid w:val="000E7EF3"/>
    <w:rsid w:val="000F138D"/>
    <w:rsid w:val="000F3200"/>
    <w:rsid w:val="000F3ED5"/>
    <w:rsid w:val="000F65B0"/>
    <w:rsid w:val="000F6EA0"/>
    <w:rsid w:val="000F7C6F"/>
    <w:rsid w:val="00101509"/>
    <w:rsid w:val="00101BCA"/>
    <w:rsid w:val="001124F9"/>
    <w:rsid w:val="0011262E"/>
    <w:rsid w:val="00113ECF"/>
    <w:rsid w:val="00115CA2"/>
    <w:rsid w:val="00120972"/>
    <w:rsid w:val="00120D1E"/>
    <w:rsid w:val="001271D3"/>
    <w:rsid w:val="0013251B"/>
    <w:rsid w:val="0013584D"/>
    <w:rsid w:val="00141023"/>
    <w:rsid w:val="00142996"/>
    <w:rsid w:val="001444DF"/>
    <w:rsid w:val="00144F33"/>
    <w:rsid w:val="00153DB7"/>
    <w:rsid w:val="001552B9"/>
    <w:rsid w:val="00155A99"/>
    <w:rsid w:val="00156350"/>
    <w:rsid w:val="0015766E"/>
    <w:rsid w:val="00163003"/>
    <w:rsid w:val="00164462"/>
    <w:rsid w:val="00171B33"/>
    <w:rsid w:val="001760A1"/>
    <w:rsid w:val="00177797"/>
    <w:rsid w:val="001777BD"/>
    <w:rsid w:val="001777F3"/>
    <w:rsid w:val="00177A25"/>
    <w:rsid w:val="00182688"/>
    <w:rsid w:val="001A13C0"/>
    <w:rsid w:val="001A41D3"/>
    <w:rsid w:val="001B02BA"/>
    <w:rsid w:val="001D2762"/>
    <w:rsid w:val="001E39D7"/>
    <w:rsid w:val="001F2632"/>
    <w:rsid w:val="00203604"/>
    <w:rsid w:val="0023298F"/>
    <w:rsid w:val="0023522B"/>
    <w:rsid w:val="00240F79"/>
    <w:rsid w:val="00241147"/>
    <w:rsid w:val="002452A8"/>
    <w:rsid w:val="00245B63"/>
    <w:rsid w:val="00247B5D"/>
    <w:rsid w:val="002519B7"/>
    <w:rsid w:val="00257AEC"/>
    <w:rsid w:val="00275059"/>
    <w:rsid w:val="00276F7F"/>
    <w:rsid w:val="00291EAA"/>
    <w:rsid w:val="00291EB0"/>
    <w:rsid w:val="00294F99"/>
    <w:rsid w:val="0029512F"/>
    <w:rsid w:val="002A1939"/>
    <w:rsid w:val="002A504A"/>
    <w:rsid w:val="002A52B4"/>
    <w:rsid w:val="002A59D6"/>
    <w:rsid w:val="002B1C88"/>
    <w:rsid w:val="002B691A"/>
    <w:rsid w:val="002B7F49"/>
    <w:rsid w:val="002C5315"/>
    <w:rsid w:val="002C6499"/>
    <w:rsid w:val="002D335E"/>
    <w:rsid w:val="002D3430"/>
    <w:rsid w:val="002D4D2A"/>
    <w:rsid w:val="002E77E4"/>
    <w:rsid w:val="002E78E3"/>
    <w:rsid w:val="002F1439"/>
    <w:rsid w:val="002F2140"/>
    <w:rsid w:val="002F323D"/>
    <w:rsid w:val="002F4A85"/>
    <w:rsid w:val="002F553C"/>
    <w:rsid w:val="00302E84"/>
    <w:rsid w:val="0030669C"/>
    <w:rsid w:val="00306B24"/>
    <w:rsid w:val="00314485"/>
    <w:rsid w:val="00315F14"/>
    <w:rsid w:val="00322355"/>
    <w:rsid w:val="00325355"/>
    <w:rsid w:val="00331707"/>
    <w:rsid w:val="003317A2"/>
    <w:rsid w:val="0033582D"/>
    <w:rsid w:val="00351AE1"/>
    <w:rsid w:val="0035345C"/>
    <w:rsid w:val="003569DC"/>
    <w:rsid w:val="00357D83"/>
    <w:rsid w:val="00365868"/>
    <w:rsid w:val="003722B3"/>
    <w:rsid w:val="003769BB"/>
    <w:rsid w:val="00387834"/>
    <w:rsid w:val="003A191E"/>
    <w:rsid w:val="003A6359"/>
    <w:rsid w:val="003B38CF"/>
    <w:rsid w:val="003B471D"/>
    <w:rsid w:val="003B5249"/>
    <w:rsid w:val="003B5D74"/>
    <w:rsid w:val="003B60EA"/>
    <w:rsid w:val="003C4C17"/>
    <w:rsid w:val="003C7FC4"/>
    <w:rsid w:val="003D0FFB"/>
    <w:rsid w:val="003E7C53"/>
    <w:rsid w:val="0040259E"/>
    <w:rsid w:val="00402830"/>
    <w:rsid w:val="0040587D"/>
    <w:rsid w:val="00405BA4"/>
    <w:rsid w:val="004065B2"/>
    <w:rsid w:val="004103C2"/>
    <w:rsid w:val="004201BE"/>
    <w:rsid w:val="00426415"/>
    <w:rsid w:val="00427B55"/>
    <w:rsid w:val="00433F29"/>
    <w:rsid w:val="00437741"/>
    <w:rsid w:val="00440B7F"/>
    <w:rsid w:val="004428E9"/>
    <w:rsid w:val="004536A1"/>
    <w:rsid w:val="004620BC"/>
    <w:rsid w:val="00470403"/>
    <w:rsid w:val="004776C7"/>
    <w:rsid w:val="00481CDF"/>
    <w:rsid w:val="004A0907"/>
    <w:rsid w:val="004A561E"/>
    <w:rsid w:val="004A709A"/>
    <w:rsid w:val="004B1EC1"/>
    <w:rsid w:val="004B38EB"/>
    <w:rsid w:val="004C1FB9"/>
    <w:rsid w:val="004C2E63"/>
    <w:rsid w:val="004E0328"/>
    <w:rsid w:val="004E5356"/>
    <w:rsid w:val="004F0D4D"/>
    <w:rsid w:val="004F6D50"/>
    <w:rsid w:val="004F7492"/>
    <w:rsid w:val="004F78BA"/>
    <w:rsid w:val="00503346"/>
    <w:rsid w:val="00503FF0"/>
    <w:rsid w:val="0050479B"/>
    <w:rsid w:val="00506E52"/>
    <w:rsid w:val="00510222"/>
    <w:rsid w:val="005108BF"/>
    <w:rsid w:val="00511422"/>
    <w:rsid w:val="00514235"/>
    <w:rsid w:val="005262E6"/>
    <w:rsid w:val="0052697C"/>
    <w:rsid w:val="00531219"/>
    <w:rsid w:val="0053509C"/>
    <w:rsid w:val="00537C71"/>
    <w:rsid w:val="00543D44"/>
    <w:rsid w:val="00543FD1"/>
    <w:rsid w:val="005639E6"/>
    <w:rsid w:val="00563F12"/>
    <w:rsid w:val="00564B27"/>
    <w:rsid w:val="00571802"/>
    <w:rsid w:val="00574F91"/>
    <w:rsid w:val="00577939"/>
    <w:rsid w:val="00586ED9"/>
    <w:rsid w:val="00587655"/>
    <w:rsid w:val="00591C60"/>
    <w:rsid w:val="0059241B"/>
    <w:rsid w:val="005947A6"/>
    <w:rsid w:val="00596C9C"/>
    <w:rsid w:val="005A25F8"/>
    <w:rsid w:val="005A5570"/>
    <w:rsid w:val="005B0C42"/>
    <w:rsid w:val="005B3A8F"/>
    <w:rsid w:val="005C1CCC"/>
    <w:rsid w:val="005C7000"/>
    <w:rsid w:val="005C7239"/>
    <w:rsid w:val="005D2938"/>
    <w:rsid w:val="005D485D"/>
    <w:rsid w:val="005F7923"/>
    <w:rsid w:val="0060480F"/>
    <w:rsid w:val="0061423E"/>
    <w:rsid w:val="006165B4"/>
    <w:rsid w:val="00624F9A"/>
    <w:rsid w:val="00626D87"/>
    <w:rsid w:val="00630DD9"/>
    <w:rsid w:val="0063434A"/>
    <w:rsid w:val="006400E0"/>
    <w:rsid w:val="00641AF6"/>
    <w:rsid w:val="0064536F"/>
    <w:rsid w:val="00653FB7"/>
    <w:rsid w:val="00657310"/>
    <w:rsid w:val="00661192"/>
    <w:rsid w:val="00667E6F"/>
    <w:rsid w:val="00670417"/>
    <w:rsid w:val="00674339"/>
    <w:rsid w:val="00675288"/>
    <w:rsid w:val="00680633"/>
    <w:rsid w:val="006832CB"/>
    <w:rsid w:val="00692D6B"/>
    <w:rsid w:val="006931B7"/>
    <w:rsid w:val="00695F27"/>
    <w:rsid w:val="006A12D3"/>
    <w:rsid w:val="006A3B51"/>
    <w:rsid w:val="006A3DD6"/>
    <w:rsid w:val="006A6A81"/>
    <w:rsid w:val="006B0447"/>
    <w:rsid w:val="006B10C3"/>
    <w:rsid w:val="006B64D3"/>
    <w:rsid w:val="006B7FEF"/>
    <w:rsid w:val="006C231D"/>
    <w:rsid w:val="006C7C4D"/>
    <w:rsid w:val="006F5207"/>
    <w:rsid w:val="0070039A"/>
    <w:rsid w:val="00710193"/>
    <w:rsid w:val="00715722"/>
    <w:rsid w:val="00715D09"/>
    <w:rsid w:val="007207AC"/>
    <w:rsid w:val="007273EF"/>
    <w:rsid w:val="00727F85"/>
    <w:rsid w:val="00740384"/>
    <w:rsid w:val="0074098E"/>
    <w:rsid w:val="007435D6"/>
    <w:rsid w:val="00751847"/>
    <w:rsid w:val="00760486"/>
    <w:rsid w:val="00766559"/>
    <w:rsid w:val="00780FC4"/>
    <w:rsid w:val="00784A60"/>
    <w:rsid w:val="00790E8E"/>
    <w:rsid w:val="00793139"/>
    <w:rsid w:val="007A767D"/>
    <w:rsid w:val="007B65B8"/>
    <w:rsid w:val="007B75A2"/>
    <w:rsid w:val="007C1167"/>
    <w:rsid w:val="007D0AC1"/>
    <w:rsid w:val="007D2185"/>
    <w:rsid w:val="007D3544"/>
    <w:rsid w:val="007E61A9"/>
    <w:rsid w:val="007F2998"/>
    <w:rsid w:val="007F4D3B"/>
    <w:rsid w:val="007F7CF4"/>
    <w:rsid w:val="00804018"/>
    <w:rsid w:val="00805318"/>
    <w:rsid w:val="00810385"/>
    <w:rsid w:val="00811E5B"/>
    <w:rsid w:val="00812282"/>
    <w:rsid w:val="0081387A"/>
    <w:rsid w:val="008157AF"/>
    <w:rsid w:val="008253F6"/>
    <w:rsid w:val="00834B7B"/>
    <w:rsid w:val="00854296"/>
    <w:rsid w:val="00863334"/>
    <w:rsid w:val="0086448C"/>
    <w:rsid w:val="008705BF"/>
    <w:rsid w:val="00874738"/>
    <w:rsid w:val="00876F55"/>
    <w:rsid w:val="00890D4D"/>
    <w:rsid w:val="00890E54"/>
    <w:rsid w:val="008A1035"/>
    <w:rsid w:val="008A1832"/>
    <w:rsid w:val="008A249E"/>
    <w:rsid w:val="008A27D5"/>
    <w:rsid w:val="008A5D32"/>
    <w:rsid w:val="008B24D0"/>
    <w:rsid w:val="008B6C6C"/>
    <w:rsid w:val="008C7EB5"/>
    <w:rsid w:val="008D4CFB"/>
    <w:rsid w:val="008D50F7"/>
    <w:rsid w:val="008D7010"/>
    <w:rsid w:val="008E023C"/>
    <w:rsid w:val="008E029F"/>
    <w:rsid w:val="008F1BBA"/>
    <w:rsid w:val="008F3102"/>
    <w:rsid w:val="008F36AA"/>
    <w:rsid w:val="00904FEE"/>
    <w:rsid w:val="00924661"/>
    <w:rsid w:val="009270DD"/>
    <w:rsid w:val="0094749C"/>
    <w:rsid w:val="00952DEB"/>
    <w:rsid w:val="0098217F"/>
    <w:rsid w:val="00985D5D"/>
    <w:rsid w:val="009864E3"/>
    <w:rsid w:val="00990F46"/>
    <w:rsid w:val="00991849"/>
    <w:rsid w:val="009921E1"/>
    <w:rsid w:val="009927CC"/>
    <w:rsid w:val="009A1433"/>
    <w:rsid w:val="009A726C"/>
    <w:rsid w:val="009B20C9"/>
    <w:rsid w:val="009B3FF0"/>
    <w:rsid w:val="009C0C0C"/>
    <w:rsid w:val="009D26D5"/>
    <w:rsid w:val="009D6B97"/>
    <w:rsid w:val="009F013C"/>
    <w:rsid w:val="009F2E51"/>
    <w:rsid w:val="009F5F11"/>
    <w:rsid w:val="009F6D94"/>
    <w:rsid w:val="00A008D6"/>
    <w:rsid w:val="00A017A7"/>
    <w:rsid w:val="00A06B15"/>
    <w:rsid w:val="00A11A68"/>
    <w:rsid w:val="00A121F5"/>
    <w:rsid w:val="00A1469F"/>
    <w:rsid w:val="00A176F5"/>
    <w:rsid w:val="00A25C3F"/>
    <w:rsid w:val="00A35EAA"/>
    <w:rsid w:val="00A3781E"/>
    <w:rsid w:val="00A37A3F"/>
    <w:rsid w:val="00A37CF2"/>
    <w:rsid w:val="00A44719"/>
    <w:rsid w:val="00A46BA4"/>
    <w:rsid w:val="00A513EE"/>
    <w:rsid w:val="00A5155E"/>
    <w:rsid w:val="00A52821"/>
    <w:rsid w:val="00A55879"/>
    <w:rsid w:val="00A7038B"/>
    <w:rsid w:val="00A70C62"/>
    <w:rsid w:val="00A81301"/>
    <w:rsid w:val="00AA00FC"/>
    <w:rsid w:val="00AB2346"/>
    <w:rsid w:val="00AB7A3F"/>
    <w:rsid w:val="00AC272E"/>
    <w:rsid w:val="00AC4086"/>
    <w:rsid w:val="00AC4EB9"/>
    <w:rsid w:val="00AD0AE1"/>
    <w:rsid w:val="00AE3503"/>
    <w:rsid w:val="00AE5ADF"/>
    <w:rsid w:val="00AF13C0"/>
    <w:rsid w:val="00AF2E14"/>
    <w:rsid w:val="00AF2EB9"/>
    <w:rsid w:val="00B133E5"/>
    <w:rsid w:val="00B13A6C"/>
    <w:rsid w:val="00B202F2"/>
    <w:rsid w:val="00B22905"/>
    <w:rsid w:val="00B27FD0"/>
    <w:rsid w:val="00B33AAB"/>
    <w:rsid w:val="00B33BE8"/>
    <w:rsid w:val="00B33DD5"/>
    <w:rsid w:val="00B4393E"/>
    <w:rsid w:val="00B556C2"/>
    <w:rsid w:val="00B6012F"/>
    <w:rsid w:val="00B61E63"/>
    <w:rsid w:val="00B65323"/>
    <w:rsid w:val="00B65F7F"/>
    <w:rsid w:val="00B74A04"/>
    <w:rsid w:val="00B77F60"/>
    <w:rsid w:val="00B83796"/>
    <w:rsid w:val="00B916E5"/>
    <w:rsid w:val="00B965F4"/>
    <w:rsid w:val="00BA0119"/>
    <w:rsid w:val="00BA1DA5"/>
    <w:rsid w:val="00BA24A5"/>
    <w:rsid w:val="00BA71E7"/>
    <w:rsid w:val="00BA78AE"/>
    <w:rsid w:val="00BB10B1"/>
    <w:rsid w:val="00BB1C7B"/>
    <w:rsid w:val="00BB5B01"/>
    <w:rsid w:val="00BC0F01"/>
    <w:rsid w:val="00BC72B5"/>
    <w:rsid w:val="00BD48F1"/>
    <w:rsid w:val="00BD6CD2"/>
    <w:rsid w:val="00BE6851"/>
    <w:rsid w:val="00BE72D2"/>
    <w:rsid w:val="00BF0842"/>
    <w:rsid w:val="00BF2C0A"/>
    <w:rsid w:val="00BF3999"/>
    <w:rsid w:val="00BF6466"/>
    <w:rsid w:val="00C10D12"/>
    <w:rsid w:val="00C11C63"/>
    <w:rsid w:val="00C22ACD"/>
    <w:rsid w:val="00C25E67"/>
    <w:rsid w:val="00C33AC0"/>
    <w:rsid w:val="00C356F7"/>
    <w:rsid w:val="00C35C9D"/>
    <w:rsid w:val="00C42878"/>
    <w:rsid w:val="00C51490"/>
    <w:rsid w:val="00C605FE"/>
    <w:rsid w:val="00C70232"/>
    <w:rsid w:val="00C74341"/>
    <w:rsid w:val="00C769B7"/>
    <w:rsid w:val="00C901E2"/>
    <w:rsid w:val="00C9324F"/>
    <w:rsid w:val="00C95227"/>
    <w:rsid w:val="00C97BDD"/>
    <w:rsid w:val="00CA208D"/>
    <w:rsid w:val="00CA3CE6"/>
    <w:rsid w:val="00CA4660"/>
    <w:rsid w:val="00CB3CE4"/>
    <w:rsid w:val="00CB6145"/>
    <w:rsid w:val="00CB7ED0"/>
    <w:rsid w:val="00CC578E"/>
    <w:rsid w:val="00CC5917"/>
    <w:rsid w:val="00CD1C6F"/>
    <w:rsid w:val="00CD5B11"/>
    <w:rsid w:val="00CE3487"/>
    <w:rsid w:val="00CE3BF4"/>
    <w:rsid w:val="00CE40B9"/>
    <w:rsid w:val="00CE6C95"/>
    <w:rsid w:val="00CF1022"/>
    <w:rsid w:val="00CF3843"/>
    <w:rsid w:val="00CF5173"/>
    <w:rsid w:val="00D0747A"/>
    <w:rsid w:val="00D13126"/>
    <w:rsid w:val="00D20380"/>
    <w:rsid w:val="00D22C87"/>
    <w:rsid w:val="00D232F1"/>
    <w:rsid w:val="00D35058"/>
    <w:rsid w:val="00D37B9F"/>
    <w:rsid w:val="00D43C8B"/>
    <w:rsid w:val="00D46D2B"/>
    <w:rsid w:val="00D518EC"/>
    <w:rsid w:val="00D573F1"/>
    <w:rsid w:val="00D60E78"/>
    <w:rsid w:val="00D71EAB"/>
    <w:rsid w:val="00D77E28"/>
    <w:rsid w:val="00D842CC"/>
    <w:rsid w:val="00D93B27"/>
    <w:rsid w:val="00D949D6"/>
    <w:rsid w:val="00DA1580"/>
    <w:rsid w:val="00DA2517"/>
    <w:rsid w:val="00DA2C9F"/>
    <w:rsid w:val="00DB2C7E"/>
    <w:rsid w:val="00DB2CD5"/>
    <w:rsid w:val="00DB5C42"/>
    <w:rsid w:val="00DB631D"/>
    <w:rsid w:val="00DC2FEC"/>
    <w:rsid w:val="00DC6755"/>
    <w:rsid w:val="00DC6A2F"/>
    <w:rsid w:val="00DD2B69"/>
    <w:rsid w:val="00DD32E6"/>
    <w:rsid w:val="00DD34D3"/>
    <w:rsid w:val="00DD3883"/>
    <w:rsid w:val="00DD6A6D"/>
    <w:rsid w:val="00DD6BCF"/>
    <w:rsid w:val="00DE1A11"/>
    <w:rsid w:val="00DF4124"/>
    <w:rsid w:val="00E00FFC"/>
    <w:rsid w:val="00E03DA4"/>
    <w:rsid w:val="00E06422"/>
    <w:rsid w:val="00E21B8D"/>
    <w:rsid w:val="00E26AAB"/>
    <w:rsid w:val="00E36576"/>
    <w:rsid w:val="00E36A80"/>
    <w:rsid w:val="00E455DD"/>
    <w:rsid w:val="00E46CD5"/>
    <w:rsid w:val="00E5419E"/>
    <w:rsid w:val="00E553B4"/>
    <w:rsid w:val="00E55B14"/>
    <w:rsid w:val="00E57015"/>
    <w:rsid w:val="00E663D2"/>
    <w:rsid w:val="00E72263"/>
    <w:rsid w:val="00E73017"/>
    <w:rsid w:val="00E8524D"/>
    <w:rsid w:val="00E8713B"/>
    <w:rsid w:val="00E87B8E"/>
    <w:rsid w:val="00EA38B7"/>
    <w:rsid w:val="00EC1128"/>
    <w:rsid w:val="00EC2700"/>
    <w:rsid w:val="00ED593C"/>
    <w:rsid w:val="00ED6AC9"/>
    <w:rsid w:val="00EE07AD"/>
    <w:rsid w:val="00EE1235"/>
    <w:rsid w:val="00EE2643"/>
    <w:rsid w:val="00EF20CF"/>
    <w:rsid w:val="00EF6964"/>
    <w:rsid w:val="00EF6CE0"/>
    <w:rsid w:val="00F049C8"/>
    <w:rsid w:val="00F06956"/>
    <w:rsid w:val="00F071A8"/>
    <w:rsid w:val="00F166DD"/>
    <w:rsid w:val="00F26B31"/>
    <w:rsid w:val="00F342BE"/>
    <w:rsid w:val="00F35B06"/>
    <w:rsid w:val="00F37B92"/>
    <w:rsid w:val="00F37F53"/>
    <w:rsid w:val="00F43717"/>
    <w:rsid w:val="00F5639D"/>
    <w:rsid w:val="00F56D04"/>
    <w:rsid w:val="00F704FD"/>
    <w:rsid w:val="00F80911"/>
    <w:rsid w:val="00F97039"/>
    <w:rsid w:val="00FA219E"/>
    <w:rsid w:val="00FA35CD"/>
    <w:rsid w:val="00FA3E22"/>
    <w:rsid w:val="00FB0896"/>
    <w:rsid w:val="00FB74A5"/>
    <w:rsid w:val="00FC19DE"/>
    <w:rsid w:val="00FD04FE"/>
    <w:rsid w:val="00FD2EBA"/>
    <w:rsid w:val="00FD3E09"/>
    <w:rsid w:val="00FD6C1F"/>
    <w:rsid w:val="00FE6DA7"/>
    <w:rsid w:val="00FE735C"/>
    <w:rsid w:val="28B31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23FBCE"/>
  <w15:docId w15:val="{3FBED809-7661-4F25-A643-A5EC7FB4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paragraph" w:styleId="Heading1">
    <w:name w:val="heading 1"/>
    <w:next w:val="Heading2"/>
    <w:qFormat/>
    <w:rsid w:val="00FA3E22"/>
    <w:pPr>
      <w:keepNext/>
      <w:numPr>
        <w:numId w:val="9"/>
      </w:numPr>
      <w:spacing w:after="120"/>
      <w:jc w:val="both"/>
      <w:outlineLvl w:val="0"/>
    </w:pPr>
    <w:rPr>
      <w:rFonts w:ascii="Arial" w:hAnsi="Arial" w:cs="Arial"/>
      <w:b/>
      <w:bCs/>
      <w:caps/>
      <w:kern w:val="32"/>
      <w:sz w:val="24"/>
      <w:szCs w:val="24"/>
      <w:u w:val="single"/>
      <w:lang w:eastAsia="en-US"/>
    </w:rPr>
  </w:style>
  <w:style w:type="paragraph" w:styleId="Heading2">
    <w:name w:val="heading 2"/>
    <w:basedOn w:val="Heading1"/>
    <w:qFormat/>
    <w:rsid w:val="00FA3E22"/>
    <w:pPr>
      <w:numPr>
        <w:ilvl w:val="1"/>
      </w:numPr>
      <w:outlineLvl w:val="1"/>
    </w:pPr>
    <w:rPr>
      <w:b w:val="0"/>
      <w:bCs w:val="0"/>
      <w:iCs/>
      <w:caps w:val="0"/>
      <w:u w:val="none"/>
    </w:rPr>
  </w:style>
  <w:style w:type="paragraph" w:styleId="Heading3">
    <w:name w:val="heading 3"/>
    <w:basedOn w:val="Heading2"/>
    <w:qFormat/>
    <w:rsid w:val="00FA3E22"/>
    <w:pPr>
      <w:numPr>
        <w:ilvl w:val="2"/>
      </w:numPr>
      <w:outlineLvl w:val="2"/>
    </w:pPr>
    <w:rPr>
      <w:bCs/>
      <w:szCs w:val="26"/>
    </w:rPr>
  </w:style>
  <w:style w:type="paragraph" w:styleId="Heading4">
    <w:name w:val="heading 4"/>
    <w:basedOn w:val="Heading3"/>
    <w:qFormat/>
    <w:rsid w:val="00FA3E22"/>
    <w:pPr>
      <w:numPr>
        <w:ilvl w:val="3"/>
      </w:numPr>
      <w:outlineLvl w:val="3"/>
    </w:pPr>
    <w:rPr>
      <w:bCs w:val="0"/>
      <w:szCs w:val="28"/>
    </w:rPr>
  </w:style>
  <w:style w:type="paragraph" w:styleId="Heading5">
    <w:name w:val="heading 5"/>
    <w:basedOn w:val="Heading4"/>
    <w:qFormat/>
    <w:rsid w:val="00FA3E22"/>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Normal">
    <w:name w:val="Reg Normal"/>
    <w:rsid w:val="00FA3E22"/>
    <w:pPr>
      <w:spacing w:after="120"/>
      <w:jc w:val="both"/>
    </w:pPr>
    <w:rPr>
      <w:rFonts w:ascii="Arial" w:hAnsi="Arial"/>
      <w:sz w:val="24"/>
      <w:szCs w:val="22"/>
      <w:lang w:eastAsia="en-US"/>
    </w:rPr>
  </w:style>
  <w:style w:type="paragraph" w:customStyle="1" w:styleId="RegBullet">
    <w:name w:val="Reg Bullet"/>
    <w:basedOn w:val="RegNormal"/>
    <w:rsid w:val="00FA3E22"/>
    <w:pPr>
      <w:numPr>
        <w:numId w:val="7"/>
      </w:numPr>
    </w:pPr>
  </w:style>
  <w:style w:type="paragraph" w:styleId="Header">
    <w:name w:val="header"/>
    <w:basedOn w:val="Normal"/>
    <w:rsid w:val="00E36576"/>
    <w:pPr>
      <w:tabs>
        <w:tab w:val="center" w:pos="4320"/>
        <w:tab w:val="right" w:pos="8640"/>
      </w:tabs>
    </w:pPr>
  </w:style>
  <w:style w:type="paragraph" w:styleId="Footer">
    <w:name w:val="footer"/>
    <w:basedOn w:val="Normal"/>
    <w:rsid w:val="00E36576"/>
    <w:pPr>
      <w:tabs>
        <w:tab w:val="center" w:pos="4320"/>
        <w:tab w:val="right" w:pos="8640"/>
      </w:tabs>
    </w:pPr>
  </w:style>
  <w:style w:type="table" w:styleId="TableGrid">
    <w:name w:val="Table Grid"/>
    <w:basedOn w:val="TableNormal"/>
    <w:rsid w:val="0099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1849"/>
    <w:rPr>
      <w:color w:val="0000FF"/>
      <w:u w:val="single"/>
    </w:rPr>
  </w:style>
  <w:style w:type="paragraph" w:styleId="DocumentMap">
    <w:name w:val="Document Map"/>
    <w:basedOn w:val="Normal"/>
    <w:semiHidden/>
    <w:rsid w:val="003A191E"/>
    <w:pPr>
      <w:shd w:val="clear" w:color="auto" w:fill="000080"/>
    </w:pPr>
    <w:rPr>
      <w:rFonts w:ascii="Tahoma" w:hAnsi="Tahoma" w:cs="Tahoma"/>
      <w:sz w:val="20"/>
      <w:szCs w:val="20"/>
    </w:rPr>
  </w:style>
  <w:style w:type="paragraph" w:styleId="BalloonText">
    <w:name w:val="Balloon Text"/>
    <w:basedOn w:val="Normal"/>
    <w:link w:val="BalloonTextChar"/>
    <w:rsid w:val="00EF6CE0"/>
    <w:rPr>
      <w:rFonts w:ascii="Segoe UI" w:hAnsi="Segoe UI" w:cs="Segoe UI"/>
      <w:sz w:val="18"/>
      <w:szCs w:val="18"/>
    </w:rPr>
  </w:style>
  <w:style w:type="character" w:customStyle="1" w:styleId="BalloonTextChar">
    <w:name w:val="Balloon Text Char"/>
    <w:link w:val="BalloonText"/>
    <w:rsid w:val="00EF6CE0"/>
    <w:rPr>
      <w:rFonts w:ascii="Segoe UI" w:hAnsi="Segoe UI" w:cs="Segoe UI"/>
      <w:sz w:val="18"/>
      <w:szCs w:val="18"/>
    </w:rPr>
  </w:style>
  <w:style w:type="paragraph" w:customStyle="1" w:styleId="Default">
    <w:name w:val="Default"/>
    <w:rsid w:val="00EF20C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7DCA-99EC-488E-B39D-21A0A8BB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749</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nbeaufils</dc:creator>
  <cp:lastModifiedBy>Baez Nancy</cp:lastModifiedBy>
  <cp:revision>6</cp:revision>
  <cp:lastPrinted>2016-06-01T23:05:00Z</cp:lastPrinted>
  <dcterms:created xsi:type="dcterms:W3CDTF">2020-04-30T14:32:00Z</dcterms:created>
  <dcterms:modified xsi:type="dcterms:W3CDTF">2020-05-05T14:24:00Z</dcterms:modified>
</cp:coreProperties>
</file>